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0D" w:rsidRPr="00676E68" w:rsidRDefault="001B0C26" w:rsidP="00676E68">
      <w:pPr>
        <w:spacing w:after="0" w:line="240" w:lineRule="auto"/>
        <w:jc w:val="center"/>
        <w:outlineLvl w:val="0"/>
        <w:rPr>
          <w:rFonts w:ascii="Verdana" w:hAnsi="Verdana"/>
          <w:b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b/>
          <w:kern w:val="36"/>
          <w:sz w:val="38"/>
          <w:szCs w:val="38"/>
        </w:rPr>
        <w:t>Цены на саженцы плодовых культур</w:t>
      </w:r>
      <w:r>
        <w:rPr>
          <w:rFonts w:ascii="Verdana" w:hAnsi="Verdana"/>
          <w:b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 xml:space="preserve">с закрытой корневой системой (в контейнерах от 2 до 20 литров) </w:t>
      </w:r>
      <w:r>
        <w:rPr>
          <w:rFonts w:ascii="Verdana" w:hAnsi="Verdana"/>
          <w:sz w:val="19"/>
          <w:szCs w:val="19"/>
        </w:rPr>
        <w:br/>
      </w:r>
      <w:r w:rsidR="008D0446">
        <w:rPr>
          <w:rFonts w:ascii="Verdana" w:hAnsi="Verdana"/>
          <w:b/>
          <w:sz w:val="19"/>
          <w:szCs w:val="19"/>
        </w:rPr>
        <w:t>на 2019</w:t>
      </w:r>
      <w:r>
        <w:rPr>
          <w:rFonts w:ascii="Verdana" w:hAnsi="Verdana"/>
          <w:b/>
          <w:sz w:val="19"/>
          <w:szCs w:val="19"/>
        </w:rPr>
        <w:t xml:space="preserve"> год</w:t>
      </w:r>
      <w:r w:rsidR="00676E68">
        <w:rPr>
          <w:rFonts w:ascii="Verdana" w:hAnsi="Verdana"/>
          <w:b/>
          <w:sz w:val="19"/>
          <w:szCs w:val="19"/>
        </w:rPr>
        <w:t xml:space="preserve"> </w:t>
      </w:r>
      <w:r w:rsidR="00A20341">
        <w:rPr>
          <w:rFonts w:ascii="Verdana" w:hAnsi="Verdana"/>
          <w:b/>
          <w:sz w:val="19"/>
          <w:szCs w:val="19"/>
          <w:u w:val="single"/>
        </w:rPr>
        <w:t>д</w:t>
      </w:r>
      <w:r w:rsidR="00517A0D" w:rsidRPr="00517A0D">
        <w:rPr>
          <w:rFonts w:ascii="Verdana" w:hAnsi="Verdana"/>
          <w:b/>
          <w:sz w:val="19"/>
          <w:szCs w:val="19"/>
          <w:u w:val="single"/>
        </w:rPr>
        <w:t>ля оптовых покупателей</w:t>
      </w:r>
    </w:p>
    <w:tbl>
      <w:tblPr>
        <w:tblW w:w="5227" w:type="pct"/>
        <w:tblCellSpacing w:w="20" w:type="dxa"/>
        <w:tblInd w:w="-4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39"/>
        <w:gridCol w:w="7366"/>
        <w:gridCol w:w="1005"/>
        <w:gridCol w:w="840"/>
      </w:tblGrid>
      <w:tr w:rsidR="00676E68" w:rsidTr="00676E68">
        <w:trPr>
          <w:trHeight w:val="322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before="100" w:beforeAutospacing="1"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>п/п</w:t>
            </w: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>Возраст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>Цена (руб.)</w:t>
            </w:r>
          </w:p>
        </w:tc>
      </w:tr>
      <w:tr w:rsidR="00676E68" w:rsidTr="00676E68">
        <w:trPr>
          <w:trHeight w:val="178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Pr="00850F0A" w:rsidRDefault="00676E68" w:rsidP="00676E68">
            <w:pPr>
              <w:pStyle w:val="a3"/>
              <w:numPr>
                <w:ilvl w:val="0"/>
                <w:numId w:val="7"/>
              </w:numPr>
              <w:spacing w:after="0"/>
              <w:rPr>
                <w:rFonts w:asciiTheme="minorHAnsi" w:eastAsiaTheme="minorHAnsi" w:hAnsiTheme="minorHAnsi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 w:rsidP="005B696D">
            <w:pPr>
              <w:spacing w:after="0" w:line="240" w:lineRule="auto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 xml:space="preserve">Абрикос: </w:t>
            </w:r>
            <w:proofErr w:type="spellStart"/>
            <w:r>
              <w:rPr>
                <w:rFonts w:ascii="Verdana" w:hAnsi="Verdana"/>
                <w:bCs/>
                <w:sz w:val="14"/>
                <w:szCs w:val="14"/>
                <w:lang w:eastAsia="en-US"/>
              </w:rPr>
              <w:t>Ульянихинский</w:t>
            </w:r>
            <w:proofErr w:type="spellEnd"/>
            <w:r>
              <w:rPr>
                <w:rFonts w:ascii="Verdana" w:hAnsi="Verdana"/>
                <w:bCs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720</w:t>
            </w:r>
          </w:p>
        </w:tc>
      </w:tr>
      <w:tr w:rsidR="00676E68" w:rsidTr="00676E68">
        <w:trPr>
          <w:trHeight w:val="159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Pr="00850F0A" w:rsidRDefault="00676E68" w:rsidP="00676E68">
            <w:pPr>
              <w:pStyle w:val="a3"/>
              <w:numPr>
                <w:ilvl w:val="0"/>
                <w:numId w:val="7"/>
              </w:numPr>
              <w:spacing w:after="0"/>
              <w:rPr>
                <w:rFonts w:asciiTheme="minorHAnsi" w:eastAsiaTheme="minorHAnsi" w:hAnsiTheme="minorHAnsi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 xml:space="preserve">Алыча: </w:t>
            </w:r>
            <w:r>
              <w:rPr>
                <w:rFonts w:ascii="Verdana" w:hAnsi="Verdana"/>
                <w:bCs/>
                <w:sz w:val="14"/>
                <w:szCs w:val="14"/>
                <w:lang w:eastAsia="en-US"/>
              </w:rPr>
              <w:t>Злато скифов, Кубанская комета.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540</w:t>
            </w:r>
          </w:p>
        </w:tc>
      </w:tr>
      <w:tr w:rsidR="00676E68" w:rsidTr="00676E68">
        <w:trPr>
          <w:trHeight w:val="159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Pr="00850F0A" w:rsidRDefault="00676E68" w:rsidP="00676E68">
            <w:pPr>
              <w:pStyle w:val="a3"/>
              <w:numPr>
                <w:ilvl w:val="0"/>
                <w:numId w:val="7"/>
              </w:numPr>
              <w:spacing w:after="0"/>
              <w:rPr>
                <w:rFonts w:asciiTheme="minorHAnsi" w:eastAsiaTheme="minorHAnsi" w:hAnsiTheme="minorHAnsi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 xml:space="preserve">Виноград корнесобственный: </w:t>
            </w:r>
            <w:r>
              <w:rPr>
                <w:rFonts w:ascii="Verdana" w:hAnsi="Verdana"/>
                <w:bCs/>
                <w:sz w:val="14"/>
                <w:szCs w:val="14"/>
                <w:lang w:eastAsia="en-US"/>
              </w:rPr>
              <w:t>Муромец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220</w:t>
            </w:r>
          </w:p>
        </w:tc>
      </w:tr>
      <w:tr w:rsidR="00676E68" w:rsidTr="00676E68">
        <w:trPr>
          <w:trHeight w:val="207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Pr="00850F0A" w:rsidRDefault="00676E68" w:rsidP="00676E68">
            <w:pPr>
              <w:pStyle w:val="a3"/>
              <w:numPr>
                <w:ilvl w:val="0"/>
                <w:numId w:val="7"/>
              </w:numPr>
              <w:spacing w:after="0"/>
              <w:rPr>
                <w:rFonts w:asciiTheme="minorHAnsi" w:eastAsiaTheme="minorHAnsi" w:hAnsiTheme="minorHAnsi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 xml:space="preserve">Вишня корнесобственная: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Незябка, Стойкая, Уральская рубиновая.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180</w:t>
            </w:r>
          </w:p>
        </w:tc>
      </w:tr>
      <w:tr w:rsidR="00676E68" w:rsidTr="00676E68">
        <w:trPr>
          <w:trHeight w:val="207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Pr="00850F0A" w:rsidRDefault="00676E68" w:rsidP="00676E68">
            <w:pPr>
              <w:pStyle w:val="a3"/>
              <w:numPr>
                <w:ilvl w:val="0"/>
                <w:numId w:val="7"/>
              </w:numPr>
              <w:spacing w:after="0"/>
              <w:rPr>
                <w:rFonts w:asciiTheme="minorHAnsi" w:eastAsiaTheme="minorHAnsi" w:hAnsiTheme="minorHAnsi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5B696D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Вишня стволовая привитая: </w:t>
            </w:r>
            <w:r w:rsidRPr="00412D06">
              <w:rPr>
                <w:rFonts w:ascii="Verdana" w:hAnsi="Verdana"/>
                <w:bCs/>
                <w:sz w:val="14"/>
                <w:szCs w:val="14"/>
              </w:rPr>
              <w:t>Морозовка,</w:t>
            </w: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412D06">
              <w:rPr>
                <w:rFonts w:ascii="Verdana" w:hAnsi="Verdana"/>
                <w:bCs/>
                <w:sz w:val="14"/>
                <w:szCs w:val="14"/>
              </w:rPr>
              <w:t>Превосходная Колесниковой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, </w:t>
            </w:r>
            <w:proofErr w:type="gramStart"/>
            <w:r>
              <w:rPr>
                <w:rFonts w:ascii="Verdana" w:hAnsi="Verdana"/>
                <w:bCs/>
                <w:sz w:val="14"/>
                <w:szCs w:val="14"/>
              </w:rPr>
              <w:t>Харитоновская</w:t>
            </w:r>
            <w:r w:rsidRPr="00412D06">
              <w:rPr>
                <w:rFonts w:ascii="Verdana" w:hAnsi="Verdana"/>
                <w:bCs/>
                <w:sz w:val="14"/>
                <w:szCs w:val="14"/>
              </w:rPr>
              <w:t>.</w:t>
            </w:r>
            <w:r w:rsidR="00E87E7D">
              <w:rPr>
                <w:rFonts w:ascii="Verdana" w:hAnsi="Verdana"/>
                <w:bCs/>
                <w:sz w:val="14"/>
                <w:szCs w:val="14"/>
              </w:rPr>
              <w:t xml:space="preserve">  </w:t>
            </w:r>
            <w:proofErr w:type="gramEnd"/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540</w:t>
            </w:r>
          </w:p>
        </w:tc>
      </w:tr>
      <w:tr w:rsidR="00676E68" w:rsidTr="00676E68">
        <w:trPr>
          <w:trHeight w:val="139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Pr="00850F0A" w:rsidRDefault="00676E68" w:rsidP="00676E68">
            <w:pPr>
              <w:pStyle w:val="a3"/>
              <w:numPr>
                <w:ilvl w:val="0"/>
                <w:numId w:val="7"/>
              </w:numPr>
              <w:spacing w:after="0"/>
              <w:rPr>
                <w:rFonts w:asciiTheme="minorHAnsi" w:eastAsiaTheme="minorHAnsi" w:hAnsiTheme="minorHAnsi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>Вишня войлочная</w:t>
            </w:r>
            <w:r w:rsidR="00DE2FB2"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 xml:space="preserve">: </w:t>
            </w:r>
            <w:r w:rsidR="00DE2FB2" w:rsidRPr="00DE2FB2">
              <w:rPr>
                <w:rFonts w:ascii="Verdana" w:hAnsi="Verdana"/>
                <w:bCs/>
                <w:sz w:val="14"/>
                <w:szCs w:val="14"/>
                <w:lang w:eastAsia="en-US"/>
              </w:rPr>
              <w:t>Натали.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DE2FB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DE2FB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600</w:t>
            </w:r>
          </w:p>
        </w:tc>
      </w:tr>
      <w:tr w:rsidR="00676E68" w:rsidTr="00676E68">
        <w:trPr>
          <w:trHeight w:val="207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Pr="00850F0A" w:rsidRDefault="00676E68" w:rsidP="00676E68">
            <w:pPr>
              <w:pStyle w:val="a3"/>
              <w:numPr>
                <w:ilvl w:val="0"/>
                <w:numId w:val="7"/>
              </w:numPr>
              <w:spacing w:after="0"/>
              <w:rPr>
                <w:rFonts w:asciiTheme="minorHAnsi" w:eastAsiaTheme="minorHAnsi" w:hAnsiTheme="minorHAnsi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 xml:space="preserve">Груша </w:t>
            </w:r>
          </w:p>
          <w:p w:rsidR="00676E68" w:rsidRDefault="00676E68" w:rsidP="00DE2FB2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 xml:space="preserve">Летние сорта: </w:t>
            </w:r>
            <w:r w:rsidR="00DE2FB2">
              <w:rPr>
                <w:rFonts w:ascii="Verdana" w:hAnsi="Verdana"/>
                <w:bCs/>
                <w:sz w:val="14"/>
                <w:szCs w:val="14"/>
                <w:lang w:eastAsia="en-US"/>
              </w:rPr>
              <w:t xml:space="preserve">Румяная </w:t>
            </w:r>
            <w:proofErr w:type="spellStart"/>
            <w:r w:rsidR="00DE2FB2">
              <w:rPr>
                <w:rFonts w:ascii="Verdana" w:hAnsi="Verdana"/>
                <w:bCs/>
                <w:sz w:val="14"/>
                <w:szCs w:val="14"/>
                <w:lang w:eastAsia="en-US"/>
              </w:rPr>
              <w:t>кедрина</w:t>
            </w:r>
            <w:proofErr w:type="spellEnd"/>
            <w:r>
              <w:rPr>
                <w:rFonts w:ascii="Verdana" w:hAnsi="Verdana"/>
                <w:bCs/>
                <w:sz w:val="14"/>
                <w:szCs w:val="14"/>
                <w:lang w:eastAsia="en-US"/>
              </w:rPr>
              <w:t>;</w:t>
            </w: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DE2FB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DE2FB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300</w:t>
            </w:r>
          </w:p>
        </w:tc>
      </w:tr>
      <w:tr w:rsidR="00676E68" w:rsidTr="00676E68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76E68" w:rsidRPr="00850F0A" w:rsidRDefault="00676E68" w:rsidP="00676E68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 w:rsidP="00DE2FB2">
            <w:p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>Жимолость:</w:t>
            </w:r>
            <w:r w:rsidR="00DE2FB2">
              <w:rPr>
                <w:rFonts w:ascii="Verdana" w:hAnsi="Verdana"/>
                <w:sz w:val="14"/>
                <w:szCs w:val="14"/>
                <w:lang w:eastAsia="en-US"/>
              </w:rPr>
              <w:t xml:space="preserve"> Московская 23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170</w:t>
            </w:r>
          </w:p>
        </w:tc>
      </w:tr>
      <w:tr w:rsidR="00676E68" w:rsidTr="00676E68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76E68" w:rsidRPr="00850F0A" w:rsidRDefault="00676E68" w:rsidP="00676E68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 xml:space="preserve">Жимолость: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Московская 23.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220</w:t>
            </w:r>
          </w:p>
        </w:tc>
      </w:tr>
      <w:tr w:rsidR="00676E68" w:rsidTr="00676E68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76E68" w:rsidRPr="00850F0A" w:rsidRDefault="00676E68" w:rsidP="00676E68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 w:rsidP="00DE2FB2">
            <w:pPr>
              <w:pStyle w:val="a4"/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Крыжовник:</w:t>
            </w:r>
            <w:r w:rsidR="00DE2FB2">
              <w:rPr>
                <w:rFonts w:ascii="Verdana" w:hAnsi="Verdana"/>
                <w:sz w:val="14"/>
                <w:szCs w:val="14"/>
                <w:lang w:eastAsia="en-US"/>
              </w:rPr>
              <w:t xml:space="preserve"> Английский желтый, </w:t>
            </w:r>
            <w:proofErr w:type="spellStart"/>
            <w:r w:rsidR="00DE2FB2">
              <w:rPr>
                <w:rFonts w:ascii="Verdana" w:hAnsi="Verdana"/>
                <w:sz w:val="14"/>
                <w:szCs w:val="14"/>
                <w:lang w:eastAsia="en-US"/>
              </w:rPr>
              <w:t>Пурмен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6E68" w:rsidRDefault="00676E6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220</w:t>
            </w:r>
          </w:p>
        </w:tc>
      </w:tr>
      <w:tr w:rsidR="00DE2FB2" w:rsidTr="00676E68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2FB2" w:rsidRPr="00850F0A" w:rsidRDefault="00DE2FB2" w:rsidP="00676E68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 w:rsidP="00DE2FB2">
            <w:pPr>
              <w:pStyle w:val="a4"/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Крыжовник: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Родник.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 w:rsidP="005D5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 w:rsidP="005D5A0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270</w:t>
            </w:r>
          </w:p>
        </w:tc>
      </w:tr>
      <w:tr w:rsidR="00DE2FB2" w:rsidTr="00676E68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2FB2" w:rsidRPr="00850F0A" w:rsidRDefault="00DE2FB2" w:rsidP="00676E68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 xml:space="preserve">Малина ремонтантная: </w:t>
            </w:r>
            <w:r>
              <w:rPr>
                <w:rFonts w:ascii="Verdana" w:hAnsi="Verdana"/>
                <w:bCs/>
                <w:sz w:val="14"/>
                <w:szCs w:val="14"/>
                <w:lang w:eastAsia="en-US"/>
              </w:rPr>
              <w:t>Атлант.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180</w:t>
            </w:r>
          </w:p>
        </w:tc>
      </w:tr>
      <w:tr w:rsidR="00DE2FB2" w:rsidTr="00676E68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2FB2" w:rsidRPr="00850F0A" w:rsidRDefault="00DE2FB2" w:rsidP="00676E68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 xml:space="preserve">Малина ремонтантная: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Брянское диво, Новинка, Оранжевое чудо, Полька.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160</w:t>
            </w:r>
          </w:p>
        </w:tc>
      </w:tr>
      <w:tr w:rsidR="00DE2FB2" w:rsidTr="00676E68">
        <w:trPr>
          <w:trHeight w:val="212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2FB2" w:rsidRPr="00850F0A" w:rsidRDefault="00DE2FB2" w:rsidP="00676E68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 w:rsidP="00DE2FB2">
            <w:pPr>
              <w:pStyle w:val="a4"/>
              <w:spacing w:line="27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Слива: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Болховчанка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, Ника, Ренклод колхозный.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440</w:t>
            </w:r>
          </w:p>
        </w:tc>
      </w:tr>
      <w:tr w:rsidR="00DE2FB2" w:rsidTr="00676E68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2FB2" w:rsidRPr="00850F0A" w:rsidRDefault="00DE2FB2" w:rsidP="00676E68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>Смородина красная: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Натали, Сахарная.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110</w:t>
            </w:r>
          </w:p>
        </w:tc>
      </w:tr>
      <w:tr w:rsidR="00DE2FB2" w:rsidTr="00676E68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2FB2" w:rsidRPr="00850F0A" w:rsidRDefault="00DE2FB2" w:rsidP="00676E68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>Смородина черная: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Верность, Перун.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100</w:t>
            </w:r>
          </w:p>
        </w:tc>
      </w:tr>
      <w:tr w:rsidR="00DE2FB2" w:rsidTr="00676E68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2FB2" w:rsidRPr="00850F0A" w:rsidRDefault="00DE2FB2" w:rsidP="00676E68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>Смородина черная: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Верность, Перун, Селеченская 2, Экзотика.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160</w:t>
            </w:r>
          </w:p>
        </w:tc>
      </w:tr>
      <w:tr w:rsidR="00DE2FB2" w:rsidTr="00676E68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2FB2" w:rsidRPr="00850F0A" w:rsidRDefault="00DE2FB2" w:rsidP="00676E68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 w:rsidP="00DE2FB2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 xml:space="preserve">Черешня привитая: </w:t>
            </w:r>
            <w:r>
              <w:rPr>
                <w:rFonts w:ascii="Verdana" w:hAnsi="Verdana"/>
                <w:bCs/>
                <w:sz w:val="14"/>
                <w:szCs w:val="14"/>
                <w:lang w:eastAsia="en-US"/>
              </w:rPr>
              <w:t xml:space="preserve">Брянская розовая, Ипуть, </w:t>
            </w:r>
            <w:proofErr w:type="spellStart"/>
            <w:r>
              <w:rPr>
                <w:rFonts w:ascii="Verdana" w:hAnsi="Verdana"/>
                <w:bCs/>
                <w:sz w:val="14"/>
                <w:szCs w:val="14"/>
                <w:lang w:eastAsia="en-US"/>
              </w:rPr>
              <w:t>Овстуженка</w:t>
            </w:r>
            <w:proofErr w:type="spellEnd"/>
            <w:r>
              <w:rPr>
                <w:rFonts w:ascii="Verdana" w:hAnsi="Verdana"/>
                <w:bCs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720</w:t>
            </w:r>
          </w:p>
        </w:tc>
      </w:tr>
      <w:tr w:rsidR="00DE2FB2" w:rsidTr="00676E68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2FB2" w:rsidRPr="00850F0A" w:rsidRDefault="00DE2FB2" w:rsidP="00676E68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>Яблоня на клоновом подвое 54-118 (полукарлик)</w:t>
            </w:r>
          </w:p>
          <w:p w:rsidR="00DE2FB2" w:rsidRDefault="00DE2FB2">
            <w:p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 xml:space="preserve">Летние сорта: </w:t>
            </w:r>
            <w:r>
              <w:rPr>
                <w:rFonts w:ascii="Verdana" w:hAnsi="Verdana"/>
                <w:bCs/>
                <w:sz w:val="14"/>
                <w:szCs w:val="14"/>
                <w:lang w:eastAsia="en-US"/>
              </w:rPr>
              <w:t xml:space="preserve">Мелба, Конфетное, Грушовка Московская, </w:t>
            </w:r>
            <w:proofErr w:type="gramStart"/>
            <w:r>
              <w:rPr>
                <w:rFonts w:ascii="Verdana" w:hAnsi="Verdana"/>
                <w:bCs/>
                <w:sz w:val="14"/>
                <w:szCs w:val="14"/>
                <w:lang w:eastAsia="en-US"/>
              </w:rPr>
              <w:t>Медуница;</w:t>
            </w:r>
            <w:r>
              <w:rPr>
                <w:rFonts w:ascii="Verdana" w:hAnsi="Verdana"/>
                <w:bCs/>
                <w:sz w:val="14"/>
                <w:szCs w:val="14"/>
                <w:lang w:eastAsia="en-US"/>
              </w:rPr>
              <w:br/>
            </w: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>Осенние</w:t>
            </w:r>
            <w:proofErr w:type="gramEnd"/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 xml:space="preserve"> сорта: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Жигулевское, Скала, Уральское наливное, Китайка Санина, Осеннее полосатое, Спартак, Зарянка;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br/>
            </w: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 xml:space="preserve">Зимние сорта: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Синап Орловский, Богатырь, Имрус, Вишневое, Медуница зимняя, Кутузовец.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1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250</w:t>
            </w:r>
          </w:p>
        </w:tc>
      </w:tr>
      <w:tr w:rsidR="00DE2FB2" w:rsidTr="00676E68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2FB2" w:rsidRPr="00850F0A" w:rsidRDefault="00DE2FB2" w:rsidP="00676E68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 xml:space="preserve">Яблоня на семенном подвое </w:t>
            </w:r>
          </w:p>
          <w:p w:rsidR="00DE2FB2" w:rsidRDefault="00DE2FB2">
            <w:pPr>
              <w:spacing w:after="0" w:line="240" w:lineRule="auto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 xml:space="preserve">Осенние сорта: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Жигулевское</w:t>
            </w:r>
            <w:r>
              <w:rPr>
                <w:rFonts w:ascii="Verdana" w:hAnsi="Verdana"/>
                <w:bCs/>
                <w:sz w:val="14"/>
                <w:szCs w:val="14"/>
                <w:lang w:eastAsia="en-US"/>
              </w:rPr>
              <w:t>;</w:t>
            </w:r>
          </w:p>
          <w:p w:rsidR="00DE2FB2" w:rsidRDefault="00DE2FB2">
            <w:p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 xml:space="preserve">Зимние сорта: </w:t>
            </w:r>
            <w:r>
              <w:rPr>
                <w:rFonts w:ascii="Verdana" w:hAnsi="Verdana"/>
                <w:bCs/>
                <w:sz w:val="14"/>
                <w:szCs w:val="14"/>
                <w:lang w:eastAsia="en-US"/>
              </w:rPr>
              <w:t>Имрус,</w:t>
            </w: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Синап Орловский.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>250</w:t>
            </w:r>
          </w:p>
        </w:tc>
      </w:tr>
      <w:tr w:rsidR="00DE2FB2" w:rsidTr="00676E68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2FB2" w:rsidRPr="00850F0A" w:rsidRDefault="00DE2FB2" w:rsidP="00676E68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Pr="00412D06" w:rsidRDefault="00DE2FB2" w:rsidP="005D5A02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Яблоня на клоновом подвое 54-118 (полукарлик)</w:t>
            </w:r>
          </w:p>
          <w:p w:rsidR="00DE2FB2" w:rsidRPr="00412D06" w:rsidRDefault="00DE2FB2" w:rsidP="005D5A0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Летние сорта: </w:t>
            </w:r>
            <w:r w:rsidRPr="00412D06">
              <w:rPr>
                <w:rFonts w:ascii="Verdana" w:hAnsi="Verdana"/>
                <w:bCs/>
                <w:sz w:val="14"/>
                <w:szCs w:val="14"/>
              </w:rPr>
              <w:t xml:space="preserve">Квинти, Китайка золотая; </w:t>
            </w:r>
          </w:p>
          <w:p w:rsidR="00DE2FB2" w:rsidRPr="00412D06" w:rsidRDefault="00DE2FB2" w:rsidP="005D5A02">
            <w:pPr>
              <w:spacing w:after="0" w:line="240" w:lineRule="auto"/>
              <w:rPr>
                <w:rFonts w:ascii="Verdana" w:hAnsi="Verdana"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Осенние сорта: </w:t>
            </w:r>
            <w:r w:rsidRPr="00412D06">
              <w:rPr>
                <w:rFonts w:ascii="Verdana" w:hAnsi="Verdana"/>
                <w:bCs/>
                <w:sz w:val="14"/>
                <w:szCs w:val="14"/>
              </w:rPr>
              <w:t xml:space="preserve">Бессемянка Мичурина; </w:t>
            </w:r>
          </w:p>
          <w:p w:rsidR="00DE2FB2" w:rsidRPr="00412D06" w:rsidRDefault="00DE2FB2" w:rsidP="005D5A02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Зимние сорта:</w:t>
            </w:r>
            <w:r w:rsidRPr="00412D06">
              <w:rPr>
                <w:rFonts w:ascii="Verdana" w:hAnsi="Verdana"/>
                <w:sz w:val="14"/>
                <w:szCs w:val="14"/>
              </w:rPr>
              <w:t xml:space="preserve"> Антоновка обыкновенная, </w:t>
            </w:r>
            <w:proofErr w:type="spellStart"/>
            <w:r w:rsidRPr="00412D06">
              <w:rPr>
                <w:rFonts w:ascii="Verdana" w:hAnsi="Verdana"/>
                <w:sz w:val="14"/>
                <w:szCs w:val="14"/>
              </w:rPr>
              <w:t>Веньяминовское</w:t>
            </w:r>
            <w:proofErr w:type="spellEnd"/>
            <w:r w:rsidRPr="00412D06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412D06">
              <w:rPr>
                <w:rFonts w:ascii="Verdana" w:hAnsi="Verdana"/>
                <w:sz w:val="14"/>
                <w:szCs w:val="14"/>
              </w:rPr>
              <w:t>Уэлси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>440</w:t>
            </w:r>
          </w:p>
        </w:tc>
      </w:tr>
      <w:tr w:rsidR="00DE2FB2" w:rsidTr="00DE2FB2">
        <w:trPr>
          <w:trHeight w:val="773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2FB2" w:rsidRPr="00850F0A" w:rsidRDefault="00DE2FB2" w:rsidP="00676E68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Pr="00412D06" w:rsidRDefault="00DE2FB2" w:rsidP="005D5A02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>Яблоня на клоновом подвое 54-118 (полукарлик)</w:t>
            </w:r>
          </w:p>
          <w:p w:rsidR="00DE2FB2" w:rsidRPr="002631E9" w:rsidRDefault="00DE2FB2" w:rsidP="005D5A0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412D06">
              <w:rPr>
                <w:rFonts w:ascii="Verdana" w:hAnsi="Verdana"/>
                <w:b/>
                <w:bCs/>
                <w:sz w:val="14"/>
                <w:szCs w:val="14"/>
              </w:rPr>
              <w:t xml:space="preserve">Летние сорта: </w:t>
            </w:r>
            <w:r w:rsidRPr="00412D06">
              <w:rPr>
                <w:rFonts w:ascii="Verdana" w:hAnsi="Verdana"/>
                <w:bCs/>
                <w:sz w:val="14"/>
                <w:szCs w:val="14"/>
              </w:rPr>
              <w:t xml:space="preserve">Квинти, Коричное полосатое, Красное раннее, </w:t>
            </w:r>
            <w:r>
              <w:rPr>
                <w:rFonts w:ascii="Verdana" w:hAnsi="Verdana"/>
                <w:bCs/>
                <w:sz w:val="14"/>
                <w:szCs w:val="14"/>
              </w:rPr>
              <w:t>Мантет</w:t>
            </w:r>
            <w:r w:rsidRPr="00412D06">
              <w:rPr>
                <w:rFonts w:ascii="Verdana" w:hAnsi="Verdana"/>
                <w:bCs/>
                <w:sz w:val="14"/>
                <w:szCs w:val="14"/>
              </w:rPr>
              <w:t>, Мелба, Папировка, Китайка золотая;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>530</w:t>
            </w:r>
          </w:p>
        </w:tc>
      </w:tr>
      <w:tr w:rsidR="00DE2FB2" w:rsidTr="00676E68">
        <w:trPr>
          <w:trHeight w:val="213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2FB2" w:rsidRPr="00850F0A" w:rsidRDefault="00DE2FB2" w:rsidP="00676E68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 w:rsidP="00DE2FB2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 xml:space="preserve">Яблоня колоновидная: </w:t>
            </w:r>
            <w:r>
              <w:rPr>
                <w:rFonts w:ascii="Verdana" w:hAnsi="Verdana"/>
                <w:bCs/>
                <w:sz w:val="14"/>
                <w:szCs w:val="14"/>
                <w:lang w:eastAsia="en-US"/>
              </w:rPr>
              <w:t>Московское ожерелье, Приокское.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2FB2" w:rsidRDefault="00DE2FB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eastAsia="en-US"/>
              </w:rPr>
              <w:t>530</w:t>
            </w:r>
          </w:p>
        </w:tc>
      </w:tr>
    </w:tbl>
    <w:p w:rsidR="00F72188" w:rsidRPr="001B0C26" w:rsidRDefault="00F72188" w:rsidP="00676E68"/>
    <w:sectPr w:rsidR="00F72188" w:rsidRPr="001B0C26" w:rsidSect="00850F0A">
      <w:pgSz w:w="11906" w:h="16838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2286"/>
    <w:multiLevelType w:val="hybridMultilevel"/>
    <w:tmpl w:val="4D46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25548"/>
    <w:multiLevelType w:val="hybridMultilevel"/>
    <w:tmpl w:val="E9B2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07EA7"/>
    <w:multiLevelType w:val="hybridMultilevel"/>
    <w:tmpl w:val="4682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B67E1A"/>
    <w:multiLevelType w:val="hybridMultilevel"/>
    <w:tmpl w:val="DB62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EE6F04"/>
    <w:multiLevelType w:val="hybridMultilevel"/>
    <w:tmpl w:val="B7D4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12"/>
    <w:rsid w:val="00076A36"/>
    <w:rsid w:val="001B0C26"/>
    <w:rsid w:val="0022269A"/>
    <w:rsid w:val="002779A0"/>
    <w:rsid w:val="002E4EA1"/>
    <w:rsid w:val="00376512"/>
    <w:rsid w:val="004E277A"/>
    <w:rsid w:val="00517A0D"/>
    <w:rsid w:val="005B2EFD"/>
    <w:rsid w:val="005B4F54"/>
    <w:rsid w:val="005B696D"/>
    <w:rsid w:val="00604820"/>
    <w:rsid w:val="00663DC2"/>
    <w:rsid w:val="00666F59"/>
    <w:rsid w:val="00676E68"/>
    <w:rsid w:val="006C76DE"/>
    <w:rsid w:val="006F4B0D"/>
    <w:rsid w:val="0070638C"/>
    <w:rsid w:val="007401EB"/>
    <w:rsid w:val="00766849"/>
    <w:rsid w:val="00814FCB"/>
    <w:rsid w:val="00834E22"/>
    <w:rsid w:val="00850F0A"/>
    <w:rsid w:val="008623AA"/>
    <w:rsid w:val="008C7B4B"/>
    <w:rsid w:val="008D0446"/>
    <w:rsid w:val="008E31BF"/>
    <w:rsid w:val="00950ECD"/>
    <w:rsid w:val="009D0276"/>
    <w:rsid w:val="009E52EB"/>
    <w:rsid w:val="00A05EDB"/>
    <w:rsid w:val="00A20341"/>
    <w:rsid w:val="00B25C06"/>
    <w:rsid w:val="00BB6474"/>
    <w:rsid w:val="00BC0B98"/>
    <w:rsid w:val="00BC1278"/>
    <w:rsid w:val="00BF60A8"/>
    <w:rsid w:val="00CA4D43"/>
    <w:rsid w:val="00D63CE7"/>
    <w:rsid w:val="00D859FB"/>
    <w:rsid w:val="00DE2FB2"/>
    <w:rsid w:val="00E34392"/>
    <w:rsid w:val="00E831F9"/>
    <w:rsid w:val="00E87E7D"/>
    <w:rsid w:val="00F72188"/>
    <w:rsid w:val="00F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8A572-6EF2-48C0-A551-A391DC85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41"/>
    <w:pPr>
      <w:ind w:left="720"/>
      <w:contextualSpacing/>
    </w:pPr>
  </w:style>
  <w:style w:type="paragraph" w:styleId="a4">
    <w:name w:val="No Spacing"/>
    <w:uiPriority w:val="1"/>
    <w:qFormat/>
    <w:rsid w:val="008E31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2</cp:revision>
  <cp:lastPrinted>2019-02-20T04:08:00Z</cp:lastPrinted>
  <dcterms:created xsi:type="dcterms:W3CDTF">2019-05-22T15:47:00Z</dcterms:created>
  <dcterms:modified xsi:type="dcterms:W3CDTF">2019-05-22T15:47:00Z</dcterms:modified>
</cp:coreProperties>
</file>